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977F58" w14:textId="77777777" w:rsidR="00331AB4" w:rsidRPr="00331AB4" w:rsidRDefault="00331AB4" w:rsidP="00331AB4">
      <w:pPr>
        <w:pStyle w:val="NormalWeb"/>
        <w:spacing w:before="0" w:beforeAutospacing="0" w:after="0" w:afterAutospacing="0"/>
        <w:jc w:val="center"/>
      </w:pPr>
      <w:r w:rsidRPr="00331AB4">
        <w:rPr>
          <w:b/>
          <w:bCs/>
        </w:rPr>
        <w:t>ST. JOSEPH’S COLLEGE FOR WOMEN (AUTONOMOUS), VISAKHAPATNAM</w:t>
      </w:r>
    </w:p>
    <w:p w14:paraId="08FCF238" w14:textId="77777777" w:rsidR="00331AB4" w:rsidRPr="00331AB4" w:rsidRDefault="00331AB4" w:rsidP="00331AB4">
      <w:pPr>
        <w:pStyle w:val="NormalWeb"/>
        <w:spacing w:before="0" w:beforeAutospacing="0" w:after="0" w:afterAutospacing="0"/>
        <w:jc w:val="center"/>
      </w:pPr>
      <w:r w:rsidRPr="00331AB4">
        <w:rPr>
          <w:b/>
          <w:bCs/>
        </w:rPr>
        <w:t>IV SEMESTER</w:t>
      </w:r>
      <w:r w:rsidRPr="00331AB4">
        <w:rPr>
          <w:rStyle w:val="apple-tab-span"/>
          <w:b/>
          <w:bCs/>
        </w:rPr>
        <w:tab/>
        <w:t xml:space="preserve">         </w:t>
      </w:r>
      <w:r w:rsidRPr="00331AB4">
        <w:rPr>
          <w:b/>
          <w:bCs/>
        </w:rPr>
        <w:t>B.Sc HONOURS CHEMISTRY: MAJOR</w:t>
      </w:r>
      <w:r w:rsidRPr="00331AB4">
        <w:rPr>
          <w:rStyle w:val="apple-tab-span"/>
          <w:b/>
          <w:bCs/>
        </w:rPr>
        <w:tab/>
      </w:r>
      <w:r w:rsidRPr="00331AB4">
        <w:rPr>
          <w:b/>
          <w:bCs/>
        </w:rPr>
        <w:t xml:space="preserve">    </w:t>
      </w:r>
      <w:r w:rsidRPr="00331AB4">
        <w:rPr>
          <w:rStyle w:val="apple-tab-span"/>
          <w:b/>
          <w:bCs/>
        </w:rPr>
        <w:tab/>
      </w:r>
      <w:r w:rsidRPr="00331AB4">
        <w:rPr>
          <w:b/>
          <w:bCs/>
        </w:rPr>
        <w:t xml:space="preserve"> Time: 2Hrs/Week</w:t>
      </w:r>
    </w:p>
    <w:p w14:paraId="6AE4F801" w14:textId="77777777" w:rsidR="00331AB4" w:rsidRPr="00331AB4" w:rsidRDefault="00331AB4" w:rsidP="00331AB4">
      <w:pPr>
        <w:pStyle w:val="NormalWeb"/>
        <w:spacing w:before="0" w:beforeAutospacing="0" w:after="0" w:afterAutospacing="0"/>
        <w:jc w:val="center"/>
      </w:pPr>
      <w:r w:rsidRPr="00331AB4">
        <w:rPr>
          <w:b/>
          <w:bCs/>
        </w:rPr>
        <w:t>Code</w:t>
      </w:r>
      <w:r w:rsidRPr="00331AB4">
        <w:rPr>
          <w:rStyle w:val="apple-tab-span"/>
          <w:b/>
          <w:bCs/>
        </w:rPr>
        <w:tab/>
      </w:r>
      <w:r w:rsidRPr="00331AB4">
        <w:rPr>
          <w:rStyle w:val="apple-tab-span"/>
          <w:b/>
          <w:bCs/>
        </w:rPr>
        <w:tab/>
      </w:r>
      <w:r w:rsidRPr="00331AB4">
        <w:rPr>
          <w:rStyle w:val="apple-tab-span"/>
          <w:b/>
          <w:bCs/>
        </w:rPr>
        <w:tab/>
      </w:r>
      <w:r w:rsidRPr="00331AB4">
        <w:rPr>
          <w:rStyle w:val="apple-tab-span"/>
          <w:b/>
          <w:bCs/>
        </w:rPr>
        <w:tab/>
      </w:r>
      <w:r w:rsidRPr="00331AB4">
        <w:rPr>
          <w:b/>
          <w:bCs/>
        </w:rPr>
        <w:t>SYLLABUS</w:t>
      </w:r>
      <w:r w:rsidRPr="00331AB4">
        <w:rPr>
          <w:rStyle w:val="apple-tab-span"/>
          <w:b/>
          <w:bCs/>
        </w:rPr>
        <w:tab/>
      </w:r>
      <w:r w:rsidRPr="00331AB4">
        <w:rPr>
          <w:rStyle w:val="apple-tab-span"/>
          <w:b/>
          <w:bCs/>
        </w:rPr>
        <w:tab/>
      </w:r>
      <w:r w:rsidRPr="00331AB4">
        <w:rPr>
          <w:rStyle w:val="apple-tab-span"/>
          <w:b/>
          <w:bCs/>
        </w:rPr>
        <w:tab/>
      </w:r>
      <w:r w:rsidRPr="00331AB4">
        <w:rPr>
          <w:rStyle w:val="apple-tab-span"/>
          <w:b/>
          <w:bCs/>
        </w:rPr>
        <w:tab/>
      </w:r>
      <w:r w:rsidRPr="00331AB4">
        <w:rPr>
          <w:b/>
          <w:bCs/>
        </w:rPr>
        <w:t>Max. Marks: 50</w:t>
      </w:r>
    </w:p>
    <w:p w14:paraId="6D0B2EE5" w14:textId="77777777" w:rsidR="00331AB4" w:rsidRPr="00331AB4" w:rsidRDefault="00331AB4" w:rsidP="00331AB4">
      <w:pPr>
        <w:spacing w:before="240"/>
        <w:ind w:left="2219" w:right="1961"/>
        <w:jc w:val="center"/>
        <w:rPr>
          <w:b/>
          <w:sz w:val="24"/>
          <w:szCs w:val="24"/>
        </w:rPr>
      </w:pPr>
      <w:r w:rsidRPr="00331AB4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21F6B4F" wp14:editId="0A645D6B">
                <wp:simplePos x="0" y="0"/>
                <wp:positionH relativeFrom="page">
                  <wp:posOffset>756208</wp:posOffset>
                </wp:positionH>
                <wp:positionV relativeFrom="paragraph">
                  <wp:posOffset>668557</wp:posOffset>
                </wp:positionV>
                <wp:extent cx="6432550" cy="9525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325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32550" h="9525">
                              <a:moveTo>
                                <a:pt x="643255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6432550" y="9144"/>
                              </a:lnTo>
                              <a:lnTo>
                                <a:pt x="64325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026A2D" id="Graphic 18" o:spid="_x0000_s1026" style="position:absolute;margin-left:59.55pt;margin-top:52.65pt;width:506.5pt;height: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325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" path="m6432550,l,,,9144r6432550,l6432550,xe" fillcolor="black" stroked="f">
                <v:path arrowok="t"/>
                <w10:wrap anchorx="page"/>
              </v:shape>
            </w:pict>
          </mc:Fallback>
        </mc:AlternateContent>
      </w:r>
      <w:r w:rsidRPr="00331AB4">
        <w:rPr>
          <w:b/>
          <w:spacing w:val="-6"/>
          <w:sz w:val="24"/>
          <w:szCs w:val="24"/>
        </w:rPr>
        <w:t xml:space="preserve"> </w:t>
      </w:r>
      <w:r w:rsidRPr="00331AB4">
        <w:rPr>
          <w:b/>
          <w:sz w:val="24"/>
          <w:szCs w:val="24"/>
        </w:rPr>
        <w:t>Physical</w:t>
      </w:r>
      <w:r w:rsidRPr="00331AB4">
        <w:rPr>
          <w:b/>
          <w:spacing w:val="-5"/>
          <w:sz w:val="24"/>
          <w:szCs w:val="24"/>
        </w:rPr>
        <w:t xml:space="preserve"> </w:t>
      </w:r>
      <w:r w:rsidRPr="00331AB4">
        <w:rPr>
          <w:b/>
          <w:sz w:val="24"/>
          <w:szCs w:val="24"/>
        </w:rPr>
        <w:t>Chemistry</w:t>
      </w:r>
      <w:r w:rsidRPr="00331AB4">
        <w:rPr>
          <w:b/>
          <w:spacing w:val="-4"/>
          <w:sz w:val="24"/>
          <w:szCs w:val="24"/>
        </w:rPr>
        <w:t xml:space="preserve"> </w:t>
      </w:r>
      <w:r w:rsidRPr="00331AB4">
        <w:rPr>
          <w:sz w:val="24"/>
          <w:szCs w:val="24"/>
        </w:rPr>
        <w:t>-</w:t>
      </w:r>
      <w:r w:rsidRPr="00331AB4">
        <w:rPr>
          <w:spacing w:val="-3"/>
          <w:sz w:val="24"/>
          <w:szCs w:val="24"/>
        </w:rPr>
        <w:t xml:space="preserve"> </w:t>
      </w:r>
      <w:r w:rsidRPr="00331AB4">
        <w:rPr>
          <w:b/>
          <w:sz w:val="24"/>
          <w:szCs w:val="24"/>
        </w:rPr>
        <w:t>Volumetric</w:t>
      </w:r>
      <w:r w:rsidRPr="00331AB4">
        <w:rPr>
          <w:b/>
          <w:spacing w:val="-5"/>
          <w:sz w:val="24"/>
          <w:szCs w:val="24"/>
        </w:rPr>
        <w:t xml:space="preserve"> </w:t>
      </w:r>
      <w:r w:rsidRPr="00331AB4">
        <w:rPr>
          <w:b/>
          <w:sz w:val="24"/>
          <w:szCs w:val="24"/>
        </w:rPr>
        <w:t xml:space="preserve">Analysis </w:t>
      </w:r>
    </w:p>
    <w:p w14:paraId="6112F183" w14:textId="77777777" w:rsidR="00331AB4" w:rsidRPr="00331AB4" w:rsidRDefault="00331AB4" w:rsidP="00331AB4">
      <w:pPr>
        <w:spacing w:before="240"/>
        <w:ind w:left="2219" w:right="1961"/>
        <w:jc w:val="center"/>
        <w:rPr>
          <w:b/>
          <w:sz w:val="24"/>
          <w:szCs w:val="24"/>
        </w:rPr>
      </w:pPr>
      <w:r w:rsidRPr="00331AB4">
        <w:rPr>
          <w:b/>
          <w:sz w:val="24"/>
          <w:szCs w:val="24"/>
        </w:rPr>
        <w:t>Credits: 02</w:t>
      </w:r>
    </w:p>
    <w:p w14:paraId="4F4803F9" w14:textId="77777777" w:rsidR="00331AB4" w:rsidRPr="00331AB4" w:rsidRDefault="00331AB4" w:rsidP="00331AB4">
      <w:pPr>
        <w:tabs>
          <w:tab w:val="left" w:pos="1520"/>
        </w:tabs>
        <w:spacing w:before="241"/>
        <w:ind w:left="800"/>
        <w:rPr>
          <w:bCs/>
          <w:sz w:val="24"/>
          <w:szCs w:val="24"/>
        </w:rPr>
      </w:pPr>
      <w:r w:rsidRPr="00331AB4">
        <w:rPr>
          <w:b/>
          <w:sz w:val="24"/>
          <w:szCs w:val="24"/>
        </w:rPr>
        <w:t xml:space="preserve">I Course Objective: </w:t>
      </w:r>
      <w:r w:rsidRPr="00331AB4">
        <w:rPr>
          <w:bCs/>
          <w:sz w:val="24"/>
          <w:szCs w:val="24"/>
        </w:rPr>
        <w:t>The objective of the course is to train students in the skill of titrimetric analysis</w:t>
      </w:r>
    </w:p>
    <w:p w14:paraId="18CD3742" w14:textId="77777777" w:rsidR="00331AB4" w:rsidRPr="00331AB4" w:rsidRDefault="00331AB4" w:rsidP="00331AB4">
      <w:pPr>
        <w:tabs>
          <w:tab w:val="left" w:pos="1520"/>
        </w:tabs>
        <w:spacing w:before="241"/>
        <w:ind w:left="800"/>
        <w:rPr>
          <w:sz w:val="24"/>
          <w:szCs w:val="24"/>
        </w:rPr>
      </w:pPr>
      <w:r w:rsidRPr="00331AB4">
        <w:rPr>
          <w:b/>
          <w:sz w:val="24"/>
          <w:szCs w:val="24"/>
        </w:rPr>
        <w:t>II Course</w:t>
      </w:r>
      <w:r w:rsidRPr="00331AB4">
        <w:rPr>
          <w:b/>
          <w:spacing w:val="-2"/>
          <w:sz w:val="24"/>
          <w:szCs w:val="24"/>
        </w:rPr>
        <w:t xml:space="preserve"> outcomes: </w:t>
      </w:r>
      <w:r w:rsidRPr="00331AB4">
        <w:rPr>
          <w:bCs/>
          <w:spacing w:val="-2"/>
          <w:sz w:val="24"/>
          <w:szCs w:val="24"/>
        </w:rPr>
        <w:t>By</w:t>
      </w:r>
      <w:r w:rsidRPr="00331AB4">
        <w:rPr>
          <w:spacing w:val="-1"/>
          <w:sz w:val="24"/>
          <w:szCs w:val="24"/>
        </w:rPr>
        <w:t xml:space="preserve"> </w:t>
      </w:r>
      <w:r w:rsidRPr="00331AB4">
        <w:rPr>
          <w:sz w:val="24"/>
          <w:szCs w:val="24"/>
        </w:rPr>
        <w:t>the</w:t>
      </w:r>
      <w:r w:rsidRPr="00331AB4">
        <w:rPr>
          <w:spacing w:val="-1"/>
          <w:sz w:val="24"/>
          <w:szCs w:val="24"/>
        </w:rPr>
        <w:t xml:space="preserve"> </w:t>
      </w:r>
      <w:r w:rsidRPr="00331AB4">
        <w:rPr>
          <w:sz w:val="24"/>
          <w:szCs w:val="24"/>
        </w:rPr>
        <w:t>end of</w:t>
      </w:r>
      <w:r w:rsidRPr="00331AB4">
        <w:rPr>
          <w:spacing w:val="-2"/>
          <w:sz w:val="24"/>
          <w:szCs w:val="24"/>
        </w:rPr>
        <w:t xml:space="preserve"> </w:t>
      </w:r>
      <w:r w:rsidRPr="00331AB4">
        <w:rPr>
          <w:sz w:val="24"/>
          <w:szCs w:val="24"/>
        </w:rPr>
        <w:t>the</w:t>
      </w:r>
      <w:r w:rsidRPr="00331AB4">
        <w:rPr>
          <w:spacing w:val="-1"/>
          <w:sz w:val="24"/>
          <w:szCs w:val="24"/>
        </w:rPr>
        <w:t xml:space="preserve"> </w:t>
      </w:r>
      <w:r w:rsidRPr="00331AB4">
        <w:rPr>
          <w:sz w:val="24"/>
          <w:szCs w:val="24"/>
        </w:rPr>
        <w:t>course,</w:t>
      </w:r>
      <w:r w:rsidRPr="00331AB4">
        <w:rPr>
          <w:spacing w:val="2"/>
          <w:sz w:val="24"/>
          <w:szCs w:val="24"/>
        </w:rPr>
        <w:t xml:space="preserve"> </w:t>
      </w:r>
      <w:r w:rsidRPr="00331AB4">
        <w:rPr>
          <w:sz w:val="24"/>
          <w:szCs w:val="24"/>
        </w:rPr>
        <w:t>the</w:t>
      </w:r>
      <w:r w:rsidRPr="00331AB4">
        <w:rPr>
          <w:spacing w:val="-1"/>
          <w:sz w:val="24"/>
          <w:szCs w:val="24"/>
        </w:rPr>
        <w:t xml:space="preserve"> </w:t>
      </w:r>
      <w:r w:rsidRPr="00331AB4">
        <w:rPr>
          <w:sz w:val="24"/>
          <w:szCs w:val="24"/>
        </w:rPr>
        <w:t>student</w:t>
      </w:r>
      <w:r w:rsidRPr="00331AB4">
        <w:rPr>
          <w:spacing w:val="-1"/>
          <w:sz w:val="24"/>
          <w:szCs w:val="24"/>
        </w:rPr>
        <w:t xml:space="preserve"> </w:t>
      </w:r>
      <w:r w:rsidRPr="00331AB4">
        <w:rPr>
          <w:sz w:val="24"/>
          <w:szCs w:val="24"/>
        </w:rPr>
        <w:t>will be</w:t>
      </w:r>
      <w:r w:rsidRPr="00331AB4">
        <w:rPr>
          <w:spacing w:val="-1"/>
          <w:sz w:val="24"/>
          <w:szCs w:val="24"/>
        </w:rPr>
        <w:t xml:space="preserve"> </w:t>
      </w:r>
      <w:r w:rsidRPr="00331AB4">
        <w:rPr>
          <w:sz w:val="24"/>
          <w:szCs w:val="24"/>
        </w:rPr>
        <w:t xml:space="preserve">able </w:t>
      </w:r>
      <w:r w:rsidRPr="00331AB4">
        <w:rPr>
          <w:spacing w:val="-5"/>
          <w:sz w:val="24"/>
          <w:szCs w:val="24"/>
        </w:rPr>
        <w:t>to</w:t>
      </w:r>
    </w:p>
    <w:p w14:paraId="13CDA39D" w14:textId="77777777" w:rsidR="00331AB4" w:rsidRPr="00331AB4" w:rsidRDefault="00331AB4" w:rsidP="00331AB4">
      <w:pPr>
        <w:pStyle w:val="ListParagraph"/>
        <w:tabs>
          <w:tab w:val="left" w:pos="751"/>
        </w:tabs>
        <w:spacing w:before="240"/>
        <w:ind w:left="1520" w:right="1445"/>
        <w:rPr>
          <w:sz w:val="24"/>
          <w:szCs w:val="24"/>
        </w:rPr>
      </w:pPr>
      <w:r w:rsidRPr="00331AB4">
        <w:rPr>
          <w:sz w:val="24"/>
          <w:szCs w:val="24"/>
        </w:rPr>
        <w:t>Use</w:t>
      </w:r>
      <w:r w:rsidRPr="00331AB4">
        <w:rPr>
          <w:spacing w:val="-6"/>
          <w:sz w:val="24"/>
          <w:szCs w:val="24"/>
        </w:rPr>
        <w:t xml:space="preserve"> </w:t>
      </w:r>
      <w:r w:rsidRPr="00331AB4">
        <w:rPr>
          <w:sz w:val="24"/>
          <w:szCs w:val="24"/>
        </w:rPr>
        <w:t>glassware,</w:t>
      </w:r>
      <w:r w:rsidRPr="00331AB4">
        <w:rPr>
          <w:spacing w:val="-4"/>
          <w:sz w:val="24"/>
          <w:szCs w:val="24"/>
        </w:rPr>
        <w:t xml:space="preserve"> </w:t>
      </w:r>
      <w:r w:rsidRPr="00331AB4">
        <w:rPr>
          <w:sz w:val="24"/>
          <w:szCs w:val="24"/>
        </w:rPr>
        <w:t>equipment</w:t>
      </w:r>
      <w:r w:rsidRPr="00331AB4">
        <w:rPr>
          <w:spacing w:val="-4"/>
          <w:sz w:val="24"/>
          <w:szCs w:val="24"/>
        </w:rPr>
        <w:t xml:space="preserve"> </w:t>
      </w:r>
      <w:r w:rsidRPr="00331AB4">
        <w:rPr>
          <w:sz w:val="24"/>
          <w:szCs w:val="24"/>
        </w:rPr>
        <w:t>and</w:t>
      </w:r>
      <w:r w:rsidRPr="00331AB4">
        <w:rPr>
          <w:spacing w:val="-4"/>
          <w:sz w:val="24"/>
          <w:szCs w:val="24"/>
        </w:rPr>
        <w:t xml:space="preserve"> </w:t>
      </w:r>
      <w:r w:rsidRPr="00331AB4">
        <w:rPr>
          <w:sz w:val="24"/>
          <w:szCs w:val="24"/>
        </w:rPr>
        <w:t>chemicals</w:t>
      </w:r>
      <w:r w:rsidRPr="00331AB4">
        <w:rPr>
          <w:spacing w:val="-4"/>
          <w:sz w:val="24"/>
          <w:szCs w:val="24"/>
        </w:rPr>
        <w:t xml:space="preserve"> </w:t>
      </w:r>
      <w:r w:rsidRPr="00331AB4">
        <w:rPr>
          <w:sz w:val="24"/>
          <w:szCs w:val="24"/>
        </w:rPr>
        <w:t>and</w:t>
      </w:r>
      <w:r w:rsidRPr="00331AB4">
        <w:rPr>
          <w:spacing w:val="-3"/>
          <w:sz w:val="24"/>
          <w:szCs w:val="24"/>
        </w:rPr>
        <w:t xml:space="preserve"> </w:t>
      </w:r>
      <w:r w:rsidRPr="00331AB4">
        <w:rPr>
          <w:sz w:val="24"/>
          <w:szCs w:val="24"/>
        </w:rPr>
        <w:t>follow</w:t>
      </w:r>
      <w:r w:rsidRPr="00331AB4">
        <w:rPr>
          <w:spacing w:val="-4"/>
          <w:sz w:val="24"/>
          <w:szCs w:val="24"/>
        </w:rPr>
        <w:t xml:space="preserve"> </w:t>
      </w:r>
      <w:r w:rsidRPr="00331AB4">
        <w:rPr>
          <w:sz w:val="24"/>
          <w:szCs w:val="24"/>
        </w:rPr>
        <w:t>experimental</w:t>
      </w:r>
      <w:r w:rsidRPr="00331AB4">
        <w:rPr>
          <w:spacing w:val="-4"/>
          <w:sz w:val="24"/>
          <w:szCs w:val="24"/>
        </w:rPr>
        <w:t xml:space="preserve"> </w:t>
      </w:r>
      <w:r w:rsidRPr="00331AB4">
        <w:rPr>
          <w:sz w:val="24"/>
          <w:szCs w:val="24"/>
        </w:rPr>
        <w:t>procedures in</w:t>
      </w:r>
      <w:r w:rsidRPr="00331AB4">
        <w:rPr>
          <w:spacing w:val="-8"/>
          <w:sz w:val="24"/>
          <w:szCs w:val="24"/>
        </w:rPr>
        <w:t xml:space="preserve"> </w:t>
      </w:r>
      <w:r w:rsidRPr="00331AB4">
        <w:rPr>
          <w:sz w:val="24"/>
          <w:szCs w:val="24"/>
        </w:rPr>
        <w:t xml:space="preserve">the </w:t>
      </w:r>
      <w:r w:rsidRPr="00331AB4">
        <w:rPr>
          <w:spacing w:val="-2"/>
          <w:sz w:val="24"/>
          <w:szCs w:val="24"/>
        </w:rPr>
        <w:t>laboratory</w:t>
      </w:r>
    </w:p>
    <w:p w14:paraId="530A8032" w14:textId="77777777" w:rsidR="00331AB4" w:rsidRPr="00331AB4" w:rsidRDefault="00331AB4" w:rsidP="00331AB4">
      <w:pPr>
        <w:pStyle w:val="ListParagraph"/>
        <w:tabs>
          <w:tab w:val="left" w:pos="708"/>
        </w:tabs>
        <w:spacing w:before="240"/>
        <w:ind w:left="1520" w:right="1056"/>
        <w:rPr>
          <w:sz w:val="24"/>
          <w:szCs w:val="24"/>
        </w:rPr>
      </w:pPr>
      <w:r w:rsidRPr="00331AB4">
        <w:rPr>
          <w:sz w:val="24"/>
          <w:szCs w:val="24"/>
        </w:rPr>
        <w:t>Prepare standard solutions, standardize intermediate solutions and estimate the concentrations of unknown solutions through neutralization and redox titrations</w:t>
      </w:r>
    </w:p>
    <w:p w14:paraId="54E4E6EA" w14:textId="77777777" w:rsidR="00331AB4" w:rsidRPr="00331AB4" w:rsidRDefault="00331AB4" w:rsidP="00331AB4">
      <w:pPr>
        <w:pStyle w:val="ListParagraph"/>
        <w:tabs>
          <w:tab w:val="left" w:pos="682"/>
        </w:tabs>
        <w:spacing w:before="241"/>
        <w:ind w:left="1520"/>
        <w:rPr>
          <w:sz w:val="24"/>
          <w:szCs w:val="24"/>
        </w:rPr>
      </w:pPr>
      <w:r w:rsidRPr="00331AB4">
        <w:rPr>
          <w:sz w:val="24"/>
          <w:szCs w:val="24"/>
        </w:rPr>
        <w:t>Determine the water of crystallization through the titrimetric method</w:t>
      </w:r>
      <w:r w:rsidRPr="00331AB4">
        <w:rPr>
          <w:spacing w:val="-2"/>
          <w:sz w:val="24"/>
          <w:szCs w:val="24"/>
        </w:rPr>
        <w:t>.</w:t>
      </w:r>
    </w:p>
    <w:p w14:paraId="6C7B764C" w14:textId="77777777" w:rsidR="00331AB4" w:rsidRPr="00331AB4" w:rsidRDefault="00331AB4" w:rsidP="00331AB4">
      <w:pPr>
        <w:pStyle w:val="Heading3"/>
        <w:numPr>
          <w:ilvl w:val="0"/>
          <w:numId w:val="1"/>
        </w:numPr>
        <w:tabs>
          <w:tab w:val="num" w:pos="360"/>
          <w:tab w:val="left" w:pos="1520"/>
        </w:tabs>
        <w:spacing w:before="240"/>
        <w:ind w:left="0" w:right="7712" w:firstLine="0"/>
        <w:rPr>
          <w:color w:val="auto"/>
          <w:sz w:val="24"/>
          <w:szCs w:val="24"/>
        </w:rPr>
      </w:pPr>
      <w:r w:rsidRPr="00331AB4">
        <w:rPr>
          <w:color w:val="auto"/>
          <w:spacing w:val="-2"/>
          <w:sz w:val="24"/>
          <w:szCs w:val="24"/>
        </w:rPr>
        <w:t>Syllabus:</w:t>
      </w:r>
    </w:p>
    <w:p w14:paraId="577632E6" w14:textId="77777777" w:rsidR="00331AB4" w:rsidRPr="00331AB4" w:rsidRDefault="00331AB4" w:rsidP="00331AB4">
      <w:pPr>
        <w:spacing w:before="136"/>
        <w:ind w:left="440" w:right="7712"/>
        <w:rPr>
          <w:b/>
          <w:sz w:val="24"/>
          <w:szCs w:val="24"/>
        </w:rPr>
      </w:pPr>
      <w:r w:rsidRPr="00331AB4">
        <w:rPr>
          <w:b/>
          <w:sz w:val="24"/>
          <w:szCs w:val="24"/>
        </w:rPr>
        <w:t>Volumetric</w:t>
      </w:r>
      <w:r w:rsidRPr="00331AB4">
        <w:rPr>
          <w:b/>
          <w:spacing w:val="2"/>
          <w:sz w:val="24"/>
          <w:szCs w:val="24"/>
        </w:rPr>
        <w:t xml:space="preserve"> </w:t>
      </w:r>
      <w:r w:rsidRPr="00331AB4">
        <w:rPr>
          <w:b/>
          <w:spacing w:val="-2"/>
          <w:sz w:val="24"/>
          <w:szCs w:val="24"/>
        </w:rPr>
        <w:t>analysis:</w:t>
      </w:r>
    </w:p>
    <w:p w14:paraId="41B878F2" w14:textId="77777777" w:rsidR="00331AB4" w:rsidRPr="00331AB4" w:rsidRDefault="00331AB4" w:rsidP="00331AB4">
      <w:pPr>
        <w:pStyle w:val="ListParagraph"/>
        <w:numPr>
          <w:ilvl w:val="1"/>
          <w:numId w:val="1"/>
        </w:numPr>
        <w:tabs>
          <w:tab w:val="left" w:pos="1159"/>
        </w:tabs>
        <w:spacing w:before="1"/>
        <w:ind w:left="1159" w:hanging="359"/>
        <w:contextualSpacing w:val="0"/>
        <w:rPr>
          <w:sz w:val="24"/>
          <w:szCs w:val="24"/>
        </w:rPr>
      </w:pPr>
      <w:r w:rsidRPr="00331AB4">
        <w:rPr>
          <w:sz w:val="24"/>
          <w:szCs w:val="24"/>
        </w:rPr>
        <w:t>Estimation</w:t>
      </w:r>
      <w:r w:rsidRPr="00331AB4">
        <w:rPr>
          <w:spacing w:val="-1"/>
          <w:sz w:val="24"/>
          <w:szCs w:val="24"/>
        </w:rPr>
        <w:t xml:space="preserve"> </w:t>
      </w:r>
      <w:r w:rsidRPr="00331AB4">
        <w:rPr>
          <w:sz w:val="24"/>
          <w:szCs w:val="24"/>
        </w:rPr>
        <w:t>of</w:t>
      </w:r>
      <w:r w:rsidRPr="00331AB4">
        <w:rPr>
          <w:spacing w:val="-1"/>
          <w:sz w:val="24"/>
          <w:szCs w:val="24"/>
        </w:rPr>
        <w:t xml:space="preserve"> </w:t>
      </w:r>
      <w:r w:rsidRPr="00331AB4">
        <w:rPr>
          <w:sz w:val="24"/>
          <w:szCs w:val="24"/>
        </w:rPr>
        <w:t>sodium hydroxide</w:t>
      </w:r>
      <w:r w:rsidRPr="00331AB4">
        <w:rPr>
          <w:spacing w:val="-3"/>
          <w:sz w:val="24"/>
          <w:szCs w:val="24"/>
        </w:rPr>
        <w:t xml:space="preserve"> </w:t>
      </w:r>
      <w:r w:rsidRPr="00331AB4">
        <w:rPr>
          <w:sz w:val="24"/>
          <w:szCs w:val="24"/>
        </w:rPr>
        <w:t>using standardised</w:t>
      </w:r>
      <w:r w:rsidRPr="00331AB4">
        <w:rPr>
          <w:spacing w:val="-1"/>
          <w:sz w:val="24"/>
          <w:szCs w:val="24"/>
        </w:rPr>
        <w:t xml:space="preserve"> </w:t>
      </w:r>
      <w:r w:rsidRPr="00331AB4">
        <w:rPr>
          <w:sz w:val="24"/>
          <w:szCs w:val="24"/>
        </w:rPr>
        <w:t>HCl</w:t>
      </w:r>
      <w:r w:rsidRPr="00331AB4">
        <w:rPr>
          <w:spacing w:val="-14"/>
          <w:sz w:val="24"/>
          <w:szCs w:val="24"/>
        </w:rPr>
        <w:t xml:space="preserve"> </w:t>
      </w:r>
      <w:r w:rsidRPr="00331AB4">
        <w:rPr>
          <w:spacing w:val="-2"/>
          <w:sz w:val="24"/>
          <w:szCs w:val="24"/>
        </w:rPr>
        <w:t>solution.</w:t>
      </w:r>
    </w:p>
    <w:p w14:paraId="17590ED3" w14:textId="77777777" w:rsidR="00331AB4" w:rsidRPr="00331AB4" w:rsidRDefault="00331AB4" w:rsidP="00331AB4">
      <w:pPr>
        <w:pStyle w:val="ListParagraph"/>
        <w:numPr>
          <w:ilvl w:val="1"/>
          <w:numId w:val="1"/>
        </w:numPr>
        <w:tabs>
          <w:tab w:val="left" w:pos="1159"/>
        </w:tabs>
        <w:ind w:left="1159" w:hanging="359"/>
        <w:contextualSpacing w:val="0"/>
        <w:rPr>
          <w:sz w:val="24"/>
          <w:szCs w:val="24"/>
        </w:rPr>
      </w:pPr>
      <w:r w:rsidRPr="00331AB4">
        <w:rPr>
          <w:sz w:val="24"/>
          <w:szCs w:val="24"/>
        </w:rPr>
        <w:t>Estimation</w:t>
      </w:r>
      <w:r w:rsidRPr="00331AB4">
        <w:rPr>
          <w:spacing w:val="-4"/>
          <w:sz w:val="24"/>
          <w:szCs w:val="24"/>
        </w:rPr>
        <w:t xml:space="preserve"> </w:t>
      </w:r>
      <w:r w:rsidRPr="00331AB4">
        <w:rPr>
          <w:sz w:val="24"/>
          <w:szCs w:val="24"/>
        </w:rPr>
        <w:t>of</w:t>
      </w:r>
      <w:r w:rsidRPr="00331AB4">
        <w:rPr>
          <w:spacing w:val="-1"/>
          <w:sz w:val="24"/>
          <w:szCs w:val="24"/>
        </w:rPr>
        <w:t xml:space="preserve"> </w:t>
      </w:r>
      <w:r w:rsidRPr="00331AB4">
        <w:rPr>
          <w:sz w:val="24"/>
          <w:szCs w:val="24"/>
        </w:rPr>
        <w:t>sodium</w:t>
      </w:r>
      <w:r w:rsidRPr="00331AB4">
        <w:rPr>
          <w:spacing w:val="-1"/>
          <w:sz w:val="24"/>
          <w:szCs w:val="24"/>
        </w:rPr>
        <w:t xml:space="preserve"> </w:t>
      </w:r>
      <w:r w:rsidRPr="00331AB4">
        <w:rPr>
          <w:sz w:val="24"/>
          <w:szCs w:val="24"/>
        </w:rPr>
        <w:t>carbonate</w:t>
      </w:r>
      <w:r w:rsidRPr="00331AB4">
        <w:rPr>
          <w:spacing w:val="-1"/>
          <w:sz w:val="24"/>
          <w:szCs w:val="24"/>
        </w:rPr>
        <w:t xml:space="preserve"> </w:t>
      </w:r>
      <w:r w:rsidRPr="00331AB4">
        <w:rPr>
          <w:sz w:val="24"/>
          <w:szCs w:val="24"/>
        </w:rPr>
        <w:t>and</w:t>
      </w:r>
      <w:r w:rsidRPr="00331AB4">
        <w:rPr>
          <w:spacing w:val="-1"/>
          <w:sz w:val="24"/>
          <w:szCs w:val="24"/>
        </w:rPr>
        <w:t xml:space="preserve"> </w:t>
      </w:r>
      <w:r w:rsidRPr="00331AB4">
        <w:rPr>
          <w:sz w:val="24"/>
          <w:szCs w:val="24"/>
        </w:rPr>
        <w:t>sodium</w:t>
      </w:r>
      <w:r w:rsidRPr="00331AB4">
        <w:rPr>
          <w:spacing w:val="-1"/>
          <w:sz w:val="24"/>
          <w:szCs w:val="24"/>
        </w:rPr>
        <w:t xml:space="preserve"> </w:t>
      </w:r>
      <w:r w:rsidRPr="00331AB4">
        <w:rPr>
          <w:sz w:val="24"/>
          <w:szCs w:val="24"/>
        </w:rPr>
        <w:t>hydroxide</w:t>
      </w:r>
      <w:r w:rsidRPr="00331AB4">
        <w:rPr>
          <w:spacing w:val="-1"/>
          <w:sz w:val="24"/>
          <w:szCs w:val="24"/>
        </w:rPr>
        <w:t xml:space="preserve"> </w:t>
      </w:r>
      <w:r w:rsidRPr="00331AB4">
        <w:rPr>
          <w:sz w:val="24"/>
          <w:szCs w:val="24"/>
        </w:rPr>
        <w:t>present</w:t>
      </w:r>
      <w:r w:rsidRPr="00331AB4">
        <w:rPr>
          <w:spacing w:val="2"/>
          <w:sz w:val="24"/>
          <w:szCs w:val="24"/>
        </w:rPr>
        <w:t xml:space="preserve"> </w:t>
      </w:r>
      <w:r w:rsidRPr="00331AB4">
        <w:rPr>
          <w:sz w:val="24"/>
          <w:szCs w:val="24"/>
        </w:rPr>
        <w:t>in</w:t>
      </w:r>
      <w:r w:rsidRPr="00331AB4">
        <w:rPr>
          <w:spacing w:val="-6"/>
          <w:sz w:val="24"/>
          <w:szCs w:val="24"/>
        </w:rPr>
        <w:t xml:space="preserve"> </w:t>
      </w:r>
      <w:r w:rsidRPr="00331AB4">
        <w:rPr>
          <w:sz w:val="24"/>
          <w:szCs w:val="24"/>
        </w:rPr>
        <w:t>a</w:t>
      </w:r>
      <w:r w:rsidRPr="00331AB4">
        <w:rPr>
          <w:spacing w:val="-5"/>
          <w:sz w:val="24"/>
          <w:szCs w:val="24"/>
        </w:rPr>
        <w:t xml:space="preserve"> </w:t>
      </w:r>
      <w:r w:rsidRPr="00331AB4">
        <w:rPr>
          <w:spacing w:val="-2"/>
          <w:sz w:val="24"/>
          <w:szCs w:val="24"/>
        </w:rPr>
        <w:t>mixture.</w:t>
      </w:r>
    </w:p>
    <w:p w14:paraId="165FB73B" w14:textId="77777777" w:rsidR="00331AB4" w:rsidRPr="00331AB4" w:rsidRDefault="00331AB4" w:rsidP="00331AB4">
      <w:pPr>
        <w:pStyle w:val="ListParagraph"/>
        <w:numPr>
          <w:ilvl w:val="1"/>
          <w:numId w:val="1"/>
        </w:numPr>
        <w:tabs>
          <w:tab w:val="left" w:pos="1160"/>
        </w:tabs>
        <w:ind w:left="1160" w:right="906"/>
        <w:contextualSpacing w:val="0"/>
        <w:rPr>
          <w:sz w:val="24"/>
          <w:szCs w:val="24"/>
        </w:rPr>
      </w:pPr>
      <w:r w:rsidRPr="00331AB4">
        <w:rPr>
          <w:position w:val="2"/>
          <w:sz w:val="24"/>
          <w:szCs w:val="24"/>
        </w:rPr>
        <w:t>Determination</w:t>
      </w:r>
      <w:r w:rsidRPr="00331AB4">
        <w:rPr>
          <w:spacing w:val="-3"/>
          <w:position w:val="2"/>
          <w:sz w:val="24"/>
          <w:szCs w:val="24"/>
        </w:rPr>
        <w:t xml:space="preserve"> </w:t>
      </w:r>
      <w:r w:rsidRPr="00331AB4">
        <w:rPr>
          <w:position w:val="2"/>
          <w:sz w:val="24"/>
          <w:szCs w:val="24"/>
        </w:rPr>
        <w:t>of</w:t>
      </w:r>
      <w:r w:rsidRPr="00331AB4">
        <w:rPr>
          <w:spacing w:val="-2"/>
          <w:position w:val="2"/>
          <w:sz w:val="24"/>
          <w:szCs w:val="24"/>
        </w:rPr>
        <w:t xml:space="preserve"> </w:t>
      </w:r>
      <w:r w:rsidRPr="00331AB4">
        <w:rPr>
          <w:position w:val="2"/>
          <w:sz w:val="24"/>
          <w:szCs w:val="24"/>
        </w:rPr>
        <w:t>Fe</w:t>
      </w:r>
      <w:r w:rsidRPr="00331AB4">
        <w:rPr>
          <w:spacing w:val="-4"/>
          <w:position w:val="2"/>
          <w:sz w:val="24"/>
          <w:szCs w:val="24"/>
        </w:rPr>
        <w:t xml:space="preserve"> </w:t>
      </w:r>
      <w:r w:rsidRPr="00331AB4">
        <w:rPr>
          <w:position w:val="2"/>
          <w:sz w:val="24"/>
          <w:szCs w:val="24"/>
        </w:rPr>
        <w:t>(II)</w:t>
      </w:r>
      <w:r w:rsidRPr="00331AB4">
        <w:rPr>
          <w:spacing w:val="-2"/>
          <w:position w:val="2"/>
          <w:sz w:val="24"/>
          <w:szCs w:val="24"/>
        </w:rPr>
        <w:t xml:space="preserve"> </w:t>
      </w:r>
      <w:r w:rsidRPr="00331AB4">
        <w:rPr>
          <w:position w:val="2"/>
          <w:sz w:val="24"/>
          <w:szCs w:val="24"/>
        </w:rPr>
        <w:t>using</w:t>
      </w:r>
      <w:r w:rsidRPr="00331AB4">
        <w:rPr>
          <w:spacing w:val="-3"/>
          <w:position w:val="2"/>
          <w:sz w:val="24"/>
          <w:szCs w:val="24"/>
        </w:rPr>
        <w:t xml:space="preserve"> </w:t>
      </w:r>
      <w:r w:rsidRPr="00331AB4">
        <w:rPr>
          <w:position w:val="2"/>
          <w:sz w:val="24"/>
          <w:szCs w:val="24"/>
        </w:rPr>
        <w:t>KMnO</w:t>
      </w:r>
      <w:r w:rsidRPr="00331AB4">
        <w:rPr>
          <w:sz w:val="24"/>
          <w:szCs w:val="24"/>
        </w:rPr>
        <w:t xml:space="preserve">4 </w:t>
      </w:r>
      <w:r w:rsidRPr="00331AB4">
        <w:rPr>
          <w:position w:val="2"/>
          <w:sz w:val="24"/>
          <w:szCs w:val="24"/>
        </w:rPr>
        <w:t>with</w:t>
      </w:r>
      <w:r w:rsidRPr="00331AB4">
        <w:rPr>
          <w:spacing w:val="-3"/>
          <w:position w:val="2"/>
          <w:sz w:val="24"/>
          <w:szCs w:val="24"/>
        </w:rPr>
        <w:t xml:space="preserve"> </w:t>
      </w:r>
      <w:r w:rsidRPr="00331AB4">
        <w:rPr>
          <w:position w:val="2"/>
          <w:sz w:val="24"/>
          <w:szCs w:val="24"/>
        </w:rPr>
        <w:t>oxalic</w:t>
      </w:r>
      <w:r w:rsidRPr="00331AB4">
        <w:rPr>
          <w:spacing w:val="-6"/>
          <w:position w:val="2"/>
          <w:sz w:val="24"/>
          <w:szCs w:val="24"/>
        </w:rPr>
        <w:t xml:space="preserve"> </w:t>
      </w:r>
      <w:r w:rsidRPr="00331AB4">
        <w:rPr>
          <w:position w:val="2"/>
          <w:sz w:val="24"/>
          <w:szCs w:val="24"/>
        </w:rPr>
        <w:t>acid</w:t>
      </w:r>
      <w:r w:rsidRPr="00331AB4">
        <w:rPr>
          <w:spacing w:val="-3"/>
          <w:position w:val="2"/>
          <w:sz w:val="24"/>
          <w:szCs w:val="24"/>
        </w:rPr>
        <w:t xml:space="preserve"> </w:t>
      </w:r>
      <w:r w:rsidRPr="00331AB4">
        <w:rPr>
          <w:position w:val="2"/>
          <w:sz w:val="24"/>
          <w:szCs w:val="24"/>
        </w:rPr>
        <w:t>as</w:t>
      </w:r>
      <w:r w:rsidRPr="00331AB4">
        <w:rPr>
          <w:spacing w:val="-3"/>
          <w:position w:val="2"/>
          <w:sz w:val="24"/>
          <w:szCs w:val="24"/>
        </w:rPr>
        <w:t xml:space="preserve"> </w:t>
      </w:r>
      <w:r w:rsidRPr="00331AB4">
        <w:rPr>
          <w:position w:val="2"/>
          <w:sz w:val="24"/>
          <w:szCs w:val="24"/>
        </w:rPr>
        <w:t>primary</w:t>
      </w:r>
      <w:r w:rsidRPr="00331AB4">
        <w:rPr>
          <w:spacing w:val="-3"/>
          <w:position w:val="2"/>
          <w:sz w:val="24"/>
          <w:szCs w:val="24"/>
        </w:rPr>
        <w:t xml:space="preserve"> </w:t>
      </w:r>
      <w:r w:rsidRPr="00331AB4">
        <w:rPr>
          <w:position w:val="2"/>
          <w:sz w:val="24"/>
          <w:szCs w:val="24"/>
        </w:rPr>
        <w:t>standard.</w:t>
      </w:r>
      <w:r w:rsidRPr="00331AB4">
        <w:rPr>
          <w:spacing w:val="-3"/>
          <w:position w:val="2"/>
          <w:sz w:val="24"/>
          <w:szCs w:val="24"/>
        </w:rPr>
        <w:t xml:space="preserve"> </w:t>
      </w:r>
      <w:r w:rsidRPr="00331AB4">
        <w:rPr>
          <w:position w:val="2"/>
          <w:sz w:val="24"/>
          <w:szCs w:val="24"/>
        </w:rPr>
        <w:t xml:space="preserve">(internal </w:t>
      </w:r>
      <w:r w:rsidRPr="00331AB4">
        <w:rPr>
          <w:sz w:val="24"/>
          <w:szCs w:val="24"/>
        </w:rPr>
        <w:t>indicator method)</w:t>
      </w:r>
    </w:p>
    <w:p w14:paraId="71050682" w14:textId="77777777" w:rsidR="00331AB4" w:rsidRPr="00331AB4" w:rsidRDefault="00331AB4" w:rsidP="00331AB4">
      <w:pPr>
        <w:pStyle w:val="ListParagraph"/>
        <w:numPr>
          <w:ilvl w:val="1"/>
          <w:numId w:val="1"/>
        </w:numPr>
        <w:tabs>
          <w:tab w:val="left" w:pos="1160"/>
        </w:tabs>
        <w:ind w:left="1160" w:right="907"/>
        <w:contextualSpacing w:val="0"/>
        <w:rPr>
          <w:sz w:val="24"/>
          <w:szCs w:val="24"/>
        </w:rPr>
      </w:pPr>
      <w:r w:rsidRPr="00331AB4">
        <w:rPr>
          <w:position w:val="2"/>
          <w:sz w:val="24"/>
          <w:szCs w:val="24"/>
        </w:rPr>
        <w:t>Determination</w:t>
      </w:r>
      <w:r w:rsidRPr="00331AB4">
        <w:rPr>
          <w:spacing w:val="-4"/>
          <w:position w:val="2"/>
          <w:sz w:val="24"/>
          <w:szCs w:val="24"/>
        </w:rPr>
        <w:t xml:space="preserve"> </w:t>
      </w:r>
      <w:r w:rsidRPr="00331AB4">
        <w:rPr>
          <w:position w:val="2"/>
          <w:sz w:val="24"/>
          <w:szCs w:val="24"/>
        </w:rPr>
        <w:t>of</w:t>
      </w:r>
      <w:r w:rsidRPr="00331AB4">
        <w:rPr>
          <w:spacing w:val="-3"/>
          <w:position w:val="2"/>
          <w:sz w:val="24"/>
          <w:szCs w:val="24"/>
        </w:rPr>
        <w:t xml:space="preserve"> </w:t>
      </w:r>
      <w:r w:rsidRPr="00331AB4">
        <w:rPr>
          <w:position w:val="2"/>
          <w:sz w:val="24"/>
          <w:szCs w:val="24"/>
        </w:rPr>
        <w:t>Fe</w:t>
      </w:r>
      <w:r w:rsidRPr="00331AB4">
        <w:rPr>
          <w:spacing w:val="-5"/>
          <w:position w:val="2"/>
          <w:sz w:val="24"/>
          <w:szCs w:val="24"/>
        </w:rPr>
        <w:t xml:space="preserve"> </w:t>
      </w:r>
      <w:r w:rsidRPr="00331AB4">
        <w:rPr>
          <w:position w:val="2"/>
          <w:sz w:val="24"/>
          <w:szCs w:val="24"/>
        </w:rPr>
        <w:t>(II)</w:t>
      </w:r>
      <w:r w:rsidRPr="00331AB4">
        <w:rPr>
          <w:spacing w:val="-3"/>
          <w:position w:val="2"/>
          <w:sz w:val="24"/>
          <w:szCs w:val="24"/>
        </w:rPr>
        <w:t xml:space="preserve"> </w:t>
      </w:r>
      <w:r w:rsidRPr="00331AB4">
        <w:rPr>
          <w:position w:val="2"/>
          <w:sz w:val="24"/>
          <w:szCs w:val="24"/>
        </w:rPr>
        <w:t>using</w:t>
      </w:r>
      <w:r w:rsidRPr="00331AB4">
        <w:rPr>
          <w:spacing w:val="-4"/>
          <w:position w:val="2"/>
          <w:sz w:val="24"/>
          <w:szCs w:val="24"/>
        </w:rPr>
        <w:t xml:space="preserve"> </w:t>
      </w:r>
      <w:r w:rsidRPr="00331AB4">
        <w:rPr>
          <w:position w:val="2"/>
          <w:sz w:val="24"/>
          <w:szCs w:val="24"/>
        </w:rPr>
        <w:t>KmnO</w:t>
      </w:r>
      <w:r w:rsidRPr="00331AB4">
        <w:rPr>
          <w:sz w:val="24"/>
          <w:szCs w:val="24"/>
        </w:rPr>
        <w:t>4</w:t>
      </w:r>
      <w:r w:rsidRPr="00331AB4">
        <w:rPr>
          <w:spacing w:val="-1"/>
          <w:sz w:val="24"/>
          <w:szCs w:val="24"/>
        </w:rPr>
        <w:t xml:space="preserve"> </w:t>
      </w:r>
      <w:r w:rsidRPr="00331AB4">
        <w:rPr>
          <w:position w:val="2"/>
          <w:sz w:val="24"/>
          <w:szCs w:val="24"/>
        </w:rPr>
        <w:t>with</w:t>
      </w:r>
      <w:r w:rsidRPr="00331AB4">
        <w:rPr>
          <w:spacing w:val="-4"/>
          <w:position w:val="2"/>
          <w:sz w:val="24"/>
          <w:szCs w:val="24"/>
        </w:rPr>
        <w:t xml:space="preserve"> </w:t>
      </w:r>
      <w:r w:rsidRPr="00331AB4">
        <w:rPr>
          <w:position w:val="2"/>
          <w:sz w:val="24"/>
          <w:szCs w:val="24"/>
        </w:rPr>
        <w:t>oxalic</w:t>
      </w:r>
      <w:r w:rsidRPr="00331AB4">
        <w:rPr>
          <w:spacing w:val="-7"/>
          <w:position w:val="2"/>
          <w:sz w:val="24"/>
          <w:szCs w:val="24"/>
        </w:rPr>
        <w:t xml:space="preserve"> </w:t>
      </w:r>
      <w:r w:rsidRPr="00331AB4">
        <w:rPr>
          <w:position w:val="2"/>
          <w:sz w:val="24"/>
          <w:szCs w:val="24"/>
        </w:rPr>
        <w:t>acid</w:t>
      </w:r>
      <w:r w:rsidRPr="00331AB4">
        <w:rPr>
          <w:spacing w:val="-9"/>
          <w:position w:val="2"/>
          <w:sz w:val="24"/>
          <w:szCs w:val="24"/>
        </w:rPr>
        <w:t xml:space="preserve"> </w:t>
      </w:r>
      <w:r w:rsidRPr="00331AB4">
        <w:rPr>
          <w:position w:val="2"/>
          <w:sz w:val="24"/>
          <w:szCs w:val="24"/>
        </w:rPr>
        <w:t>as</w:t>
      </w:r>
      <w:r w:rsidRPr="00331AB4">
        <w:rPr>
          <w:spacing w:val="-4"/>
          <w:position w:val="2"/>
          <w:sz w:val="24"/>
          <w:szCs w:val="24"/>
        </w:rPr>
        <w:t xml:space="preserve"> </w:t>
      </w:r>
      <w:r w:rsidRPr="00331AB4">
        <w:rPr>
          <w:position w:val="2"/>
          <w:sz w:val="24"/>
          <w:szCs w:val="24"/>
        </w:rPr>
        <w:t>primary</w:t>
      </w:r>
      <w:r w:rsidRPr="00331AB4">
        <w:rPr>
          <w:spacing w:val="-4"/>
          <w:position w:val="2"/>
          <w:sz w:val="24"/>
          <w:szCs w:val="24"/>
        </w:rPr>
        <w:t xml:space="preserve"> </w:t>
      </w:r>
      <w:r w:rsidRPr="00331AB4">
        <w:rPr>
          <w:position w:val="2"/>
          <w:sz w:val="24"/>
          <w:szCs w:val="24"/>
        </w:rPr>
        <w:t>standard.</w:t>
      </w:r>
      <w:r w:rsidRPr="00331AB4">
        <w:rPr>
          <w:spacing w:val="-4"/>
          <w:position w:val="2"/>
          <w:sz w:val="24"/>
          <w:szCs w:val="24"/>
        </w:rPr>
        <w:t xml:space="preserve"> </w:t>
      </w:r>
      <w:r w:rsidRPr="00331AB4">
        <w:rPr>
          <w:position w:val="2"/>
          <w:sz w:val="24"/>
          <w:szCs w:val="24"/>
        </w:rPr>
        <w:t xml:space="preserve">(external </w:t>
      </w:r>
      <w:r w:rsidRPr="00331AB4">
        <w:rPr>
          <w:sz w:val="24"/>
          <w:szCs w:val="24"/>
        </w:rPr>
        <w:t>indicator method)</w:t>
      </w:r>
    </w:p>
    <w:p w14:paraId="68D78C48" w14:textId="77777777" w:rsidR="00331AB4" w:rsidRPr="00331AB4" w:rsidRDefault="00331AB4" w:rsidP="00331AB4">
      <w:pPr>
        <w:pStyle w:val="ListParagraph"/>
        <w:numPr>
          <w:ilvl w:val="1"/>
          <w:numId w:val="1"/>
        </w:numPr>
        <w:tabs>
          <w:tab w:val="left" w:pos="1159"/>
        </w:tabs>
        <w:ind w:left="1159" w:hanging="359"/>
        <w:contextualSpacing w:val="0"/>
        <w:rPr>
          <w:sz w:val="24"/>
          <w:szCs w:val="24"/>
        </w:rPr>
      </w:pPr>
      <w:r w:rsidRPr="00331AB4">
        <w:rPr>
          <w:position w:val="2"/>
          <w:sz w:val="24"/>
          <w:szCs w:val="24"/>
        </w:rPr>
        <w:t>Estimation</w:t>
      </w:r>
      <w:r w:rsidRPr="00331AB4">
        <w:rPr>
          <w:spacing w:val="-2"/>
          <w:position w:val="2"/>
          <w:sz w:val="24"/>
          <w:szCs w:val="24"/>
        </w:rPr>
        <w:t xml:space="preserve"> </w:t>
      </w:r>
      <w:r w:rsidRPr="00331AB4">
        <w:rPr>
          <w:position w:val="2"/>
          <w:sz w:val="24"/>
          <w:szCs w:val="24"/>
        </w:rPr>
        <w:t>of</w:t>
      </w:r>
      <w:r w:rsidRPr="00331AB4">
        <w:rPr>
          <w:spacing w:val="-1"/>
          <w:position w:val="2"/>
          <w:sz w:val="24"/>
          <w:szCs w:val="24"/>
        </w:rPr>
        <w:t xml:space="preserve"> </w:t>
      </w:r>
      <w:r w:rsidRPr="00331AB4">
        <w:rPr>
          <w:position w:val="2"/>
          <w:sz w:val="24"/>
          <w:szCs w:val="24"/>
        </w:rPr>
        <w:t>water</w:t>
      </w:r>
      <w:r w:rsidRPr="00331AB4">
        <w:rPr>
          <w:spacing w:val="-3"/>
          <w:position w:val="2"/>
          <w:sz w:val="24"/>
          <w:szCs w:val="24"/>
        </w:rPr>
        <w:t xml:space="preserve"> </w:t>
      </w:r>
      <w:r w:rsidRPr="00331AB4">
        <w:rPr>
          <w:position w:val="2"/>
          <w:sz w:val="24"/>
          <w:szCs w:val="24"/>
        </w:rPr>
        <w:t>of crystallization</w:t>
      </w:r>
      <w:r w:rsidRPr="00331AB4">
        <w:rPr>
          <w:spacing w:val="1"/>
          <w:position w:val="2"/>
          <w:sz w:val="24"/>
          <w:szCs w:val="24"/>
        </w:rPr>
        <w:t xml:space="preserve"> </w:t>
      </w:r>
      <w:r w:rsidRPr="00331AB4">
        <w:rPr>
          <w:position w:val="2"/>
          <w:sz w:val="24"/>
          <w:szCs w:val="24"/>
        </w:rPr>
        <w:t>in</w:t>
      </w:r>
      <w:r w:rsidRPr="00331AB4">
        <w:rPr>
          <w:spacing w:val="-6"/>
          <w:position w:val="2"/>
          <w:sz w:val="24"/>
          <w:szCs w:val="24"/>
        </w:rPr>
        <w:t xml:space="preserve"> </w:t>
      </w:r>
      <w:r w:rsidRPr="00331AB4">
        <w:rPr>
          <w:position w:val="2"/>
          <w:sz w:val="24"/>
          <w:szCs w:val="24"/>
        </w:rPr>
        <w:t>Mohr’s</w:t>
      </w:r>
      <w:r w:rsidRPr="00331AB4">
        <w:rPr>
          <w:spacing w:val="-2"/>
          <w:position w:val="2"/>
          <w:sz w:val="24"/>
          <w:szCs w:val="24"/>
        </w:rPr>
        <w:t xml:space="preserve"> </w:t>
      </w:r>
      <w:r w:rsidRPr="00331AB4">
        <w:rPr>
          <w:position w:val="2"/>
          <w:sz w:val="24"/>
          <w:szCs w:val="24"/>
        </w:rPr>
        <w:t>salt</w:t>
      </w:r>
      <w:r w:rsidRPr="00331AB4">
        <w:rPr>
          <w:spacing w:val="-1"/>
          <w:position w:val="2"/>
          <w:sz w:val="24"/>
          <w:szCs w:val="24"/>
        </w:rPr>
        <w:t xml:space="preserve"> </w:t>
      </w:r>
      <w:r w:rsidRPr="00331AB4">
        <w:rPr>
          <w:position w:val="2"/>
          <w:sz w:val="24"/>
          <w:szCs w:val="24"/>
        </w:rPr>
        <w:t>by</w:t>
      </w:r>
      <w:r w:rsidRPr="00331AB4">
        <w:rPr>
          <w:spacing w:val="-1"/>
          <w:position w:val="2"/>
          <w:sz w:val="24"/>
          <w:szCs w:val="24"/>
        </w:rPr>
        <w:t xml:space="preserve"> </w:t>
      </w:r>
      <w:r w:rsidRPr="00331AB4">
        <w:rPr>
          <w:position w:val="2"/>
          <w:sz w:val="24"/>
          <w:szCs w:val="24"/>
        </w:rPr>
        <w:t>titrating with</w:t>
      </w:r>
      <w:r w:rsidRPr="00331AB4">
        <w:rPr>
          <w:spacing w:val="-23"/>
          <w:position w:val="2"/>
          <w:sz w:val="24"/>
          <w:szCs w:val="24"/>
        </w:rPr>
        <w:t xml:space="preserve"> </w:t>
      </w:r>
      <w:r w:rsidRPr="00331AB4">
        <w:rPr>
          <w:spacing w:val="-2"/>
          <w:position w:val="2"/>
          <w:sz w:val="24"/>
          <w:szCs w:val="24"/>
        </w:rPr>
        <w:t>KmnO</w:t>
      </w:r>
      <w:r w:rsidRPr="00331AB4">
        <w:rPr>
          <w:spacing w:val="-2"/>
          <w:sz w:val="24"/>
          <w:szCs w:val="24"/>
        </w:rPr>
        <w:t>4</w:t>
      </w:r>
    </w:p>
    <w:p w14:paraId="5D57A283" w14:textId="77777777" w:rsidR="00331AB4" w:rsidRPr="00331AB4" w:rsidRDefault="00331AB4" w:rsidP="00331AB4">
      <w:pPr>
        <w:pStyle w:val="Heading3"/>
        <w:numPr>
          <w:ilvl w:val="0"/>
          <w:numId w:val="1"/>
        </w:numPr>
        <w:tabs>
          <w:tab w:val="num" w:pos="360"/>
          <w:tab w:val="left" w:pos="1520"/>
        </w:tabs>
        <w:ind w:left="0" w:firstLine="0"/>
        <w:rPr>
          <w:color w:val="auto"/>
          <w:sz w:val="24"/>
          <w:szCs w:val="24"/>
        </w:rPr>
      </w:pPr>
      <w:r w:rsidRPr="00331AB4">
        <w:rPr>
          <w:color w:val="auto"/>
          <w:sz w:val="24"/>
          <w:szCs w:val="24"/>
        </w:rPr>
        <w:t>Co-curricular</w:t>
      </w:r>
      <w:r w:rsidRPr="00331AB4">
        <w:rPr>
          <w:color w:val="auto"/>
          <w:spacing w:val="-9"/>
          <w:sz w:val="24"/>
          <w:szCs w:val="24"/>
        </w:rPr>
        <w:t xml:space="preserve"> </w:t>
      </w:r>
      <w:r w:rsidRPr="00331AB4">
        <w:rPr>
          <w:color w:val="auto"/>
          <w:sz w:val="24"/>
          <w:szCs w:val="24"/>
        </w:rPr>
        <w:t>activities</w:t>
      </w:r>
      <w:r w:rsidRPr="00331AB4">
        <w:rPr>
          <w:color w:val="auto"/>
          <w:spacing w:val="-3"/>
          <w:sz w:val="24"/>
          <w:szCs w:val="24"/>
        </w:rPr>
        <w:t xml:space="preserve"> </w:t>
      </w:r>
      <w:r w:rsidRPr="00331AB4">
        <w:rPr>
          <w:color w:val="auto"/>
          <w:sz w:val="24"/>
          <w:szCs w:val="24"/>
        </w:rPr>
        <w:t>and</w:t>
      </w:r>
      <w:r w:rsidRPr="00331AB4">
        <w:rPr>
          <w:color w:val="auto"/>
          <w:spacing w:val="-5"/>
          <w:sz w:val="24"/>
          <w:szCs w:val="24"/>
        </w:rPr>
        <w:t xml:space="preserve"> </w:t>
      </w:r>
      <w:r w:rsidRPr="00331AB4">
        <w:rPr>
          <w:color w:val="auto"/>
          <w:sz w:val="24"/>
          <w:szCs w:val="24"/>
        </w:rPr>
        <w:t>assessment</w:t>
      </w:r>
      <w:r w:rsidRPr="00331AB4">
        <w:rPr>
          <w:color w:val="auto"/>
          <w:spacing w:val="-7"/>
          <w:sz w:val="24"/>
          <w:szCs w:val="24"/>
        </w:rPr>
        <w:t xml:space="preserve"> </w:t>
      </w:r>
      <w:r w:rsidRPr="00331AB4">
        <w:rPr>
          <w:color w:val="auto"/>
          <w:sz w:val="24"/>
          <w:szCs w:val="24"/>
        </w:rPr>
        <w:t>methods</w:t>
      </w:r>
      <w:r w:rsidRPr="00331AB4">
        <w:rPr>
          <w:color w:val="auto"/>
          <w:spacing w:val="-7"/>
          <w:sz w:val="24"/>
          <w:szCs w:val="24"/>
        </w:rPr>
        <w:t xml:space="preserve"> </w:t>
      </w:r>
      <w:r w:rsidRPr="00331AB4">
        <w:rPr>
          <w:color w:val="auto"/>
          <w:spacing w:val="-10"/>
          <w:sz w:val="24"/>
          <w:szCs w:val="24"/>
        </w:rPr>
        <w:t>:</w:t>
      </w:r>
    </w:p>
    <w:p w14:paraId="2682415F" w14:textId="77777777" w:rsidR="00331AB4" w:rsidRPr="00331AB4" w:rsidRDefault="00331AB4" w:rsidP="00331AB4">
      <w:pPr>
        <w:pStyle w:val="ListParagraph"/>
        <w:numPr>
          <w:ilvl w:val="1"/>
          <w:numId w:val="1"/>
        </w:numPr>
        <w:tabs>
          <w:tab w:val="left" w:pos="1696"/>
        </w:tabs>
        <w:ind w:left="1696" w:hanging="356"/>
        <w:contextualSpacing w:val="0"/>
        <w:rPr>
          <w:b/>
          <w:sz w:val="24"/>
          <w:szCs w:val="24"/>
        </w:rPr>
      </w:pPr>
      <w:r w:rsidRPr="00331AB4">
        <w:rPr>
          <w:sz w:val="24"/>
          <w:szCs w:val="24"/>
        </w:rPr>
        <w:t>Continuous</w:t>
      </w:r>
      <w:r w:rsidRPr="00331AB4">
        <w:rPr>
          <w:spacing w:val="-3"/>
          <w:sz w:val="24"/>
          <w:szCs w:val="24"/>
        </w:rPr>
        <w:t xml:space="preserve"> </w:t>
      </w:r>
      <w:r w:rsidRPr="00331AB4">
        <w:rPr>
          <w:sz w:val="24"/>
          <w:szCs w:val="24"/>
        </w:rPr>
        <w:t>Evaluation:</w:t>
      </w:r>
      <w:r w:rsidRPr="00331AB4">
        <w:rPr>
          <w:spacing w:val="-4"/>
          <w:sz w:val="24"/>
          <w:szCs w:val="24"/>
        </w:rPr>
        <w:t xml:space="preserve"> </w:t>
      </w:r>
      <w:r w:rsidRPr="00331AB4">
        <w:rPr>
          <w:sz w:val="24"/>
          <w:szCs w:val="24"/>
        </w:rPr>
        <w:t>Monitoring</w:t>
      </w:r>
      <w:r w:rsidRPr="00331AB4">
        <w:rPr>
          <w:spacing w:val="-2"/>
          <w:sz w:val="24"/>
          <w:szCs w:val="24"/>
        </w:rPr>
        <w:t xml:space="preserve"> </w:t>
      </w:r>
      <w:r w:rsidRPr="00331AB4">
        <w:rPr>
          <w:sz w:val="24"/>
          <w:szCs w:val="24"/>
        </w:rPr>
        <w:t>the</w:t>
      </w:r>
      <w:r w:rsidRPr="00331AB4">
        <w:rPr>
          <w:spacing w:val="-3"/>
          <w:sz w:val="24"/>
          <w:szCs w:val="24"/>
        </w:rPr>
        <w:t xml:space="preserve"> </w:t>
      </w:r>
      <w:r w:rsidRPr="00331AB4">
        <w:rPr>
          <w:sz w:val="24"/>
          <w:szCs w:val="24"/>
        </w:rPr>
        <w:t>progress of</w:t>
      </w:r>
      <w:r w:rsidRPr="00331AB4">
        <w:rPr>
          <w:spacing w:val="-2"/>
          <w:sz w:val="24"/>
          <w:szCs w:val="24"/>
        </w:rPr>
        <w:t xml:space="preserve"> </w:t>
      </w:r>
      <w:r w:rsidRPr="00331AB4">
        <w:rPr>
          <w:sz w:val="24"/>
          <w:szCs w:val="24"/>
        </w:rPr>
        <w:t>student’s</w:t>
      </w:r>
      <w:r w:rsidRPr="00331AB4">
        <w:rPr>
          <w:spacing w:val="-4"/>
          <w:sz w:val="24"/>
          <w:szCs w:val="24"/>
        </w:rPr>
        <w:t xml:space="preserve"> </w:t>
      </w:r>
      <w:r w:rsidRPr="00331AB4">
        <w:rPr>
          <w:spacing w:val="-2"/>
          <w:sz w:val="24"/>
          <w:szCs w:val="24"/>
        </w:rPr>
        <w:t>learning</w:t>
      </w:r>
    </w:p>
    <w:p w14:paraId="5AF67DB7" w14:textId="77777777" w:rsidR="00331AB4" w:rsidRPr="00331AB4" w:rsidRDefault="00331AB4" w:rsidP="00331AB4">
      <w:pPr>
        <w:pStyle w:val="ListParagraph"/>
        <w:numPr>
          <w:ilvl w:val="1"/>
          <w:numId w:val="1"/>
        </w:numPr>
        <w:tabs>
          <w:tab w:val="left" w:pos="1696"/>
        </w:tabs>
        <w:spacing w:before="1"/>
        <w:ind w:left="1696" w:hanging="356"/>
        <w:contextualSpacing w:val="0"/>
        <w:rPr>
          <w:b/>
          <w:sz w:val="24"/>
          <w:szCs w:val="24"/>
        </w:rPr>
      </w:pPr>
      <w:r w:rsidRPr="00331AB4">
        <w:rPr>
          <w:spacing w:val="-2"/>
          <w:sz w:val="24"/>
          <w:szCs w:val="24"/>
        </w:rPr>
        <w:t>Class</w:t>
      </w:r>
      <w:r w:rsidRPr="00331AB4">
        <w:rPr>
          <w:spacing w:val="-11"/>
          <w:sz w:val="24"/>
          <w:szCs w:val="24"/>
        </w:rPr>
        <w:t xml:space="preserve"> </w:t>
      </w:r>
      <w:r w:rsidRPr="00331AB4">
        <w:rPr>
          <w:spacing w:val="-2"/>
          <w:sz w:val="24"/>
          <w:szCs w:val="24"/>
        </w:rPr>
        <w:t>Tests, Worksheets</w:t>
      </w:r>
      <w:r w:rsidRPr="00331AB4">
        <w:rPr>
          <w:spacing w:val="-6"/>
          <w:sz w:val="24"/>
          <w:szCs w:val="24"/>
        </w:rPr>
        <w:t xml:space="preserve"> </w:t>
      </w:r>
      <w:r w:rsidRPr="00331AB4">
        <w:rPr>
          <w:spacing w:val="-2"/>
          <w:sz w:val="24"/>
          <w:szCs w:val="24"/>
        </w:rPr>
        <w:t>and</w:t>
      </w:r>
      <w:r w:rsidRPr="00331AB4">
        <w:rPr>
          <w:spacing w:val="-4"/>
          <w:sz w:val="24"/>
          <w:szCs w:val="24"/>
        </w:rPr>
        <w:t xml:space="preserve"> </w:t>
      </w:r>
      <w:r w:rsidRPr="00331AB4">
        <w:rPr>
          <w:spacing w:val="-2"/>
          <w:sz w:val="24"/>
          <w:szCs w:val="24"/>
        </w:rPr>
        <w:t>Quizzes</w:t>
      </w:r>
    </w:p>
    <w:p w14:paraId="37466099" w14:textId="77777777" w:rsidR="00331AB4" w:rsidRPr="00331AB4" w:rsidRDefault="00331AB4" w:rsidP="00331AB4">
      <w:pPr>
        <w:pStyle w:val="ListParagraph"/>
        <w:numPr>
          <w:ilvl w:val="1"/>
          <w:numId w:val="1"/>
        </w:numPr>
        <w:tabs>
          <w:tab w:val="left" w:pos="1702"/>
        </w:tabs>
        <w:spacing w:before="1"/>
        <w:ind w:left="1702" w:right="2423"/>
        <w:contextualSpacing w:val="0"/>
        <w:rPr>
          <w:sz w:val="24"/>
          <w:szCs w:val="24"/>
        </w:rPr>
      </w:pPr>
      <w:r w:rsidRPr="00331AB4">
        <w:rPr>
          <w:spacing w:val="-2"/>
          <w:sz w:val="24"/>
          <w:szCs w:val="24"/>
        </w:rPr>
        <w:t>Presentations,</w:t>
      </w:r>
      <w:r w:rsidRPr="00331AB4">
        <w:rPr>
          <w:spacing w:val="-10"/>
          <w:sz w:val="24"/>
          <w:szCs w:val="24"/>
        </w:rPr>
        <w:t xml:space="preserve"> </w:t>
      </w:r>
      <w:r w:rsidRPr="00331AB4">
        <w:rPr>
          <w:spacing w:val="-2"/>
          <w:sz w:val="24"/>
          <w:szCs w:val="24"/>
        </w:rPr>
        <w:t>Projects</w:t>
      </w:r>
      <w:r w:rsidRPr="00331AB4">
        <w:rPr>
          <w:spacing w:val="-3"/>
          <w:sz w:val="24"/>
          <w:szCs w:val="24"/>
        </w:rPr>
        <w:t xml:space="preserve"> </w:t>
      </w:r>
      <w:r w:rsidRPr="00331AB4">
        <w:rPr>
          <w:spacing w:val="-2"/>
          <w:sz w:val="24"/>
          <w:szCs w:val="24"/>
        </w:rPr>
        <w:t>and</w:t>
      </w:r>
      <w:r w:rsidRPr="00331AB4">
        <w:rPr>
          <w:spacing w:val="-3"/>
          <w:sz w:val="24"/>
          <w:szCs w:val="24"/>
        </w:rPr>
        <w:t xml:space="preserve"> </w:t>
      </w:r>
      <w:r w:rsidRPr="00331AB4">
        <w:rPr>
          <w:spacing w:val="-2"/>
          <w:sz w:val="24"/>
          <w:szCs w:val="24"/>
        </w:rPr>
        <w:t>Assignments</w:t>
      </w:r>
      <w:r w:rsidRPr="00331AB4">
        <w:rPr>
          <w:spacing w:val="-8"/>
          <w:sz w:val="24"/>
          <w:szCs w:val="24"/>
        </w:rPr>
        <w:t xml:space="preserve"> </w:t>
      </w:r>
      <w:r w:rsidRPr="00331AB4">
        <w:rPr>
          <w:spacing w:val="-2"/>
          <w:sz w:val="24"/>
          <w:szCs w:val="24"/>
        </w:rPr>
        <w:t>and</w:t>
      </w:r>
      <w:r w:rsidRPr="00331AB4">
        <w:rPr>
          <w:spacing w:val="-3"/>
          <w:sz w:val="24"/>
          <w:szCs w:val="24"/>
        </w:rPr>
        <w:t xml:space="preserve"> </w:t>
      </w:r>
      <w:r w:rsidRPr="00331AB4">
        <w:rPr>
          <w:spacing w:val="-2"/>
          <w:sz w:val="24"/>
          <w:szCs w:val="24"/>
        </w:rPr>
        <w:t>Group</w:t>
      </w:r>
      <w:r w:rsidRPr="00331AB4">
        <w:rPr>
          <w:spacing w:val="-3"/>
          <w:sz w:val="24"/>
          <w:szCs w:val="24"/>
        </w:rPr>
        <w:t xml:space="preserve"> </w:t>
      </w:r>
      <w:r w:rsidRPr="00331AB4">
        <w:rPr>
          <w:spacing w:val="-2"/>
          <w:sz w:val="24"/>
          <w:szCs w:val="24"/>
        </w:rPr>
        <w:t xml:space="preserve">Discussions: </w:t>
      </w:r>
      <w:r w:rsidRPr="00331AB4">
        <w:rPr>
          <w:sz w:val="24"/>
          <w:szCs w:val="24"/>
        </w:rPr>
        <w:t>Enhances critical thinking skills and personality</w:t>
      </w:r>
    </w:p>
    <w:p w14:paraId="425D252E" w14:textId="77777777" w:rsidR="00331AB4" w:rsidRDefault="00331AB4" w:rsidP="00331AB4">
      <w:pPr>
        <w:rPr>
          <w:spacing w:val="-2"/>
          <w:sz w:val="24"/>
          <w:szCs w:val="24"/>
        </w:rPr>
      </w:pPr>
    </w:p>
    <w:p w14:paraId="0B852CED" w14:textId="3805E97E" w:rsidR="00331AB4" w:rsidRPr="00331AB4" w:rsidRDefault="00331AB4" w:rsidP="00331AB4">
      <w:pPr>
        <w:tabs>
          <w:tab w:val="left" w:pos="1416"/>
        </w:tabs>
        <w:rPr>
          <w:b/>
          <w:sz w:val="24"/>
          <w:szCs w:val="24"/>
        </w:rPr>
      </w:pPr>
      <w:r w:rsidRPr="00331AB4">
        <w:rPr>
          <w:spacing w:val="-2"/>
          <w:sz w:val="24"/>
          <w:szCs w:val="24"/>
        </w:rPr>
        <w:t>SEMESTER</w:t>
      </w:r>
      <w:r w:rsidRPr="00331AB4">
        <w:rPr>
          <w:spacing w:val="-12"/>
          <w:sz w:val="24"/>
          <w:szCs w:val="24"/>
        </w:rPr>
        <w:t xml:space="preserve"> </w:t>
      </w:r>
      <w:r w:rsidRPr="00331AB4">
        <w:rPr>
          <w:spacing w:val="-2"/>
          <w:sz w:val="24"/>
          <w:szCs w:val="24"/>
        </w:rPr>
        <w:t>-End</w:t>
      </w:r>
      <w:r w:rsidRPr="00331AB4">
        <w:rPr>
          <w:spacing w:val="-11"/>
          <w:sz w:val="24"/>
          <w:szCs w:val="24"/>
        </w:rPr>
        <w:t xml:space="preserve"> </w:t>
      </w:r>
      <w:r w:rsidRPr="00331AB4">
        <w:rPr>
          <w:spacing w:val="-2"/>
          <w:sz w:val="24"/>
          <w:szCs w:val="24"/>
        </w:rPr>
        <w:t>Examination:</w:t>
      </w:r>
      <w:r w:rsidRPr="00331AB4">
        <w:rPr>
          <w:spacing w:val="-11"/>
          <w:sz w:val="24"/>
          <w:szCs w:val="24"/>
        </w:rPr>
        <w:t xml:space="preserve"> </w:t>
      </w:r>
      <w:r w:rsidRPr="00331AB4">
        <w:rPr>
          <w:spacing w:val="-2"/>
          <w:sz w:val="24"/>
          <w:szCs w:val="24"/>
        </w:rPr>
        <w:t>critical</w:t>
      </w:r>
      <w:r w:rsidRPr="00331AB4">
        <w:rPr>
          <w:spacing w:val="-11"/>
          <w:sz w:val="24"/>
          <w:szCs w:val="24"/>
        </w:rPr>
        <w:t xml:space="preserve"> </w:t>
      </w:r>
      <w:r w:rsidRPr="00331AB4">
        <w:rPr>
          <w:spacing w:val="-2"/>
          <w:sz w:val="24"/>
          <w:szCs w:val="24"/>
        </w:rPr>
        <w:t>indicator</w:t>
      </w:r>
      <w:r w:rsidRPr="00331AB4">
        <w:rPr>
          <w:spacing w:val="-11"/>
          <w:sz w:val="24"/>
          <w:szCs w:val="24"/>
        </w:rPr>
        <w:t xml:space="preserve"> </w:t>
      </w:r>
      <w:r w:rsidRPr="00331AB4">
        <w:rPr>
          <w:spacing w:val="-2"/>
          <w:sz w:val="24"/>
          <w:szCs w:val="24"/>
        </w:rPr>
        <w:t>of</w:t>
      </w:r>
      <w:r w:rsidRPr="00331AB4">
        <w:rPr>
          <w:spacing w:val="-6"/>
          <w:sz w:val="24"/>
          <w:szCs w:val="24"/>
        </w:rPr>
        <w:t xml:space="preserve"> </w:t>
      </w:r>
      <w:r w:rsidRPr="00331AB4">
        <w:rPr>
          <w:spacing w:val="-2"/>
          <w:sz w:val="24"/>
          <w:szCs w:val="24"/>
        </w:rPr>
        <w:t>student’s</w:t>
      </w:r>
      <w:r w:rsidRPr="00331AB4">
        <w:rPr>
          <w:spacing w:val="-6"/>
          <w:sz w:val="24"/>
          <w:szCs w:val="24"/>
        </w:rPr>
        <w:t xml:space="preserve"> </w:t>
      </w:r>
      <w:r w:rsidRPr="00331AB4">
        <w:rPr>
          <w:spacing w:val="-2"/>
          <w:sz w:val="24"/>
          <w:szCs w:val="24"/>
        </w:rPr>
        <w:t>learning</w:t>
      </w:r>
      <w:r w:rsidRPr="00331AB4">
        <w:rPr>
          <w:spacing w:val="-13"/>
          <w:sz w:val="24"/>
          <w:szCs w:val="24"/>
        </w:rPr>
        <w:t xml:space="preserve"> </w:t>
      </w:r>
      <w:r w:rsidRPr="00331AB4">
        <w:rPr>
          <w:spacing w:val="-2"/>
          <w:sz w:val="24"/>
          <w:szCs w:val="24"/>
        </w:rPr>
        <w:t xml:space="preserve">and </w:t>
      </w:r>
      <w:r w:rsidRPr="00331AB4">
        <w:rPr>
          <w:sz w:val="24"/>
          <w:szCs w:val="24"/>
        </w:rPr>
        <w:t>teaching methods adopted by teachers throughout the</w:t>
      </w:r>
      <w:r w:rsidRPr="00331AB4">
        <w:rPr>
          <w:spacing w:val="-27"/>
          <w:sz w:val="24"/>
          <w:szCs w:val="24"/>
        </w:rPr>
        <w:t xml:space="preserve"> </w:t>
      </w:r>
      <w:r w:rsidRPr="00331AB4">
        <w:rPr>
          <w:sz w:val="24"/>
          <w:szCs w:val="24"/>
        </w:rPr>
        <w:t>SEMESTER .</w:t>
      </w:r>
    </w:p>
    <w:p w14:paraId="2C597D24" w14:textId="77777777" w:rsidR="00331AB4" w:rsidRPr="00331AB4" w:rsidRDefault="00331AB4" w:rsidP="00331AB4">
      <w:pPr>
        <w:pStyle w:val="Heading3"/>
        <w:numPr>
          <w:ilvl w:val="0"/>
          <w:numId w:val="1"/>
        </w:numPr>
        <w:tabs>
          <w:tab w:val="num" w:pos="360"/>
          <w:tab w:val="left" w:pos="1520"/>
        </w:tabs>
        <w:ind w:left="0" w:firstLine="0"/>
        <w:rPr>
          <w:color w:val="auto"/>
          <w:sz w:val="24"/>
          <w:szCs w:val="24"/>
        </w:rPr>
      </w:pPr>
      <w:r w:rsidRPr="00331AB4">
        <w:rPr>
          <w:color w:val="auto"/>
          <w:sz w:val="24"/>
          <w:szCs w:val="24"/>
        </w:rPr>
        <w:t>List</w:t>
      </w:r>
      <w:r w:rsidRPr="00331AB4">
        <w:rPr>
          <w:color w:val="auto"/>
          <w:spacing w:val="-1"/>
          <w:sz w:val="24"/>
          <w:szCs w:val="24"/>
        </w:rPr>
        <w:t xml:space="preserve"> </w:t>
      </w:r>
      <w:r w:rsidRPr="00331AB4">
        <w:rPr>
          <w:color w:val="auto"/>
          <w:sz w:val="24"/>
          <w:szCs w:val="24"/>
        </w:rPr>
        <w:t>of</w:t>
      </w:r>
      <w:r w:rsidRPr="00331AB4">
        <w:rPr>
          <w:color w:val="auto"/>
          <w:spacing w:val="-2"/>
          <w:sz w:val="24"/>
          <w:szCs w:val="24"/>
        </w:rPr>
        <w:t xml:space="preserve"> </w:t>
      </w:r>
      <w:r w:rsidRPr="00331AB4">
        <w:rPr>
          <w:color w:val="auto"/>
          <w:sz w:val="24"/>
          <w:szCs w:val="24"/>
        </w:rPr>
        <w:t>reference</w:t>
      </w:r>
      <w:r w:rsidRPr="00331AB4">
        <w:rPr>
          <w:color w:val="auto"/>
          <w:spacing w:val="2"/>
          <w:sz w:val="24"/>
          <w:szCs w:val="24"/>
        </w:rPr>
        <w:t xml:space="preserve"> </w:t>
      </w:r>
      <w:r w:rsidRPr="00331AB4">
        <w:rPr>
          <w:color w:val="auto"/>
          <w:spacing w:val="-2"/>
          <w:sz w:val="24"/>
          <w:szCs w:val="24"/>
        </w:rPr>
        <w:t>books:</w:t>
      </w:r>
    </w:p>
    <w:p w14:paraId="4A8B4B52" w14:textId="77777777" w:rsidR="00331AB4" w:rsidRPr="00331AB4" w:rsidRDefault="00331AB4" w:rsidP="00331AB4">
      <w:pPr>
        <w:pStyle w:val="ListParagraph"/>
        <w:numPr>
          <w:ilvl w:val="1"/>
          <w:numId w:val="1"/>
        </w:numPr>
        <w:tabs>
          <w:tab w:val="left" w:pos="1879"/>
        </w:tabs>
        <w:spacing w:before="1"/>
        <w:ind w:left="1879" w:hanging="359"/>
        <w:contextualSpacing w:val="0"/>
        <w:rPr>
          <w:b/>
          <w:sz w:val="24"/>
          <w:szCs w:val="24"/>
        </w:rPr>
      </w:pPr>
      <w:r w:rsidRPr="00331AB4">
        <w:rPr>
          <w:sz w:val="24"/>
          <w:szCs w:val="24"/>
        </w:rPr>
        <w:t>A</w:t>
      </w:r>
      <w:r w:rsidRPr="00331AB4">
        <w:rPr>
          <w:spacing w:val="-1"/>
          <w:sz w:val="24"/>
          <w:szCs w:val="24"/>
        </w:rPr>
        <w:t xml:space="preserve"> </w:t>
      </w:r>
      <w:r w:rsidRPr="00331AB4">
        <w:rPr>
          <w:sz w:val="24"/>
          <w:szCs w:val="24"/>
        </w:rPr>
        <w:t>Text</w:t>
      </w:r>
      <w:r w:rsidRPr="00331AB4">
        <w:rPr>
          <w:spacing w:val="-1"/>
          <w:sz w:val="24"/>
          <w:szCs w:val="24"/>
        </w:rPr>
        <w:t xml:space="preserve"> </w:t>
      </w:r>
      <w:r w:rsidRPr="00331AB4">
        <w:rPr>
          <w:sz w:val="24"/>
          <w:szCs w:val="24"/>
        </w:rPr>
        <w:t>Book of</w:t>
      </w:r>
      <w:r w:rsidRPr="00331AB4">
        <w:rPr>
          <w:spacing w:val="-2"/>
          <w:sz w:val="24"/>
          <w:szCs w:val="24"/>
        </w:rPr>
        <w:t xml:space="preserve"> </w:t>
      </w:r>
      <w:r w:rsidRPr="00331AB4">
        <w:rPr>
          <w:sz w:val="24"/>
          <w:szCs w:val="24"/>
        </w:rPr>
        <w:t>Quantitative</w:t>
      </w:r>
      <w:r w:rsidRPr="00331AB4">
        <w:rPr>
          <w:spacing w:val="-1"/>
          <w:sz w:val="24"/>
          <w:szCs w:val="24"/>
        </w:rPr>
        <w:t xml:space="preserve"> </w:t>
      </w:r>
      <w:r w:rsidRPr="00331AB4">
        <w:rPr>
          <w:sz w:val="24"/>
          <w:szCs w:val="24"/>
        </w:rPr>
        <w:t>Inorganic</w:t>
      </w:r>
      <w:r w:rsidRPr="00331AB4">
        <w:rPr>
          <w:spacing w:val="-1"/>
          <w:sz w:val="24"/>
          <w:szCs w:val="24"/>
        </w:rPr>
        <w:t xml:space="preserve"> </w:t>
      </w:r>
      <w:r w:rsidRPr="00331AB4">
        <w:rPr>
          <w:sz w:val="24"/>
          <w:szCs w:val="24"/>
        </w:rPr>
        <w:t>Analysis(3</w:t>
      </w:r>
      <w:r w:rsidRPr="00331AB4">
        <w:rPr>
          <w:sz w:val="24"/>
          <w:szCs w:val="24"/>
          <w:vertAlign w:val="superscript"/>
        </w:rPr>
        <w:t>rd</w:t>
      </w:r>
      <w:r w:rsidRPr="00331AB4">
        <w:rPr>
          <w:sz w:val="24"/>
          <w:szCs w:val="24"/>
        </w:rPr>
        <w:t>Edition)</w:t>
      </w:r>
      <w:r w:rsidRPr="00331AB4">
        <w:rPr>
          <w:spacing w:val="-3"/>
          <w:sz w:val="24"/>
          <w:szCs w:val="24"/>
        </w:rPr>
        <w:t xml:space="preserve"> </w:t>
      </w:r>
      <w:r w:rsidRPr="00331AB4">
        <w:rPr>
          <w:spacing w:val="-2"/>
          <w:sz w:val="24"/>
          <w:szCs w:val="24"/>
        </w:rPr>
        <w:t>–A.I.Vogel</w:t>
      </w:r>
    </w:p>
    <w:p w14:paraId="0312C515" w14:textId="77777777" w:rsidR="00331AB4" w:rsidRPr="00331AB4" w:rsidRDefault="00331AB4" w:rsidP="00331AB4">
      <w:pPr>
        <w:pStyle w:val="ListParagraph"/>
        <w:numPr>
          <w:ilvl w:val="1"/>
          <w:numId w:val="1"/>
        </w:numPr>
        <w:tabs>
          <w:tab w:val="left" w:pos="1879"/>
        </w:tabs>
        <w:ind w:left="1879" w:hanging="359"/>
        <w:contextualSpacing w:val="0"/>
        <w:rPr>
          <w:b/>
          <w:sz w:val="24"/>
          <w:szCs w:val="24"/>
        </w:rPr>
      </w:pPr>
      <w:r w:rsidRPr="00331AB4">
        <w:rPr>
          <w:sz w:val="24"/>
          <w:szCs w:val="24"/>
        </w:rPr>
        <w:t>Web</w:t>
      </w:r>
      <w:r w:rsidRPr="00331AB4">
        <w:rPr>
          <w:spacing w:val="-1"/>
          <w:sz w:val="24"/>
          <w:szCs w:val="24"/>
        </w:rPr>
        <w:t xml:space="preserve"> </w:t>
      </w:r>
      <w:r w:rsidRPr="00331AB4">
        <w:rPr>
          <w:sz w:val="24"/>
          <w:szCs w:val="24"/>
        </w:rPr>
        <w:t>related</w:t>
      </w:r>
      <w:r w:rsidRPr="00331AB4">
        <w:rPr>
          <w:spacing w:val="-1"/>
          <w:sz w:val="24"/>
          <w:szCs w:val="24"/>
        </w:rPr>
        <w:t xml:space="preserve"> </w:t>
      </w:r>
      <w:r w:rsidRPr="00331AB4">
        <w:rPr>
          <w:sz w:val="24"/>
          <w:szCs w:val="24"/>
        </w:rPr>
        <w:t>references suggested</w:t>
      </w:r>
      <w:r w:rsidRPr="00331AB4">
        <w:rPr>
          <w:spacing w:val="-1"/>
          <w:sz w:val="24"/>
          <w:szCs w:val="24"/>
        </w:rPr>
        <w:t xml:space="preserve"> </w:t>
      </w:r>
      <w:r w:rsidRPr="00331AB4">
        <w:rPr>
          <w:sz w:val="24"/>
          <w:szCs w:val="24"/>
        </w:rPr>
        <w:t>by</w:t>
      </w:r>
      <w:r w:rsidRPr="00331AB4">
        <w:rPr>
          <w:spacing w:val="-7"/>
          <w:sz w:val="24"/>
          <w:szCs w:val="24"/>
        </w:rPr>
        <w:t xml:space="preserve"> </w:t>
      </w:r>
      <w:r w:rsidRPr="00331AB4">
        <w:rPr>
          <w:spacing w:val="-2"/>
          <w:sz w:val="24"/>
          <w:szCs w:val="24"/>
        </w:rPr>
        <w:t>teacher.</w:t>
      </w:r>
    </w:p>
    <w:sectPr w:rsidR="00331AB4" w:rsidRPr="00331A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1734AC" w14:textId="77777777" w:rsidR="00331AB4" w:rsidRDefault="00331AB4" w:rsidP="00331AB4">
      <w:r>
        <w:separator/>
      </w:r>
    </w:p>
  </w:endnote>
  <w:endnote w:type="continuationSeparator" w:id="0">
    <w:p w14:paraId="3FD3E1F6" w14:textId="77777777" w:rsidR="00331AB4" w:rsidRDefault="00331AB4" w:rsidP="00331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065C36" w14:textId="77777777" w:rsidR="00331AB4" w:rsidRDefault="00331AB4" w:rsidP="00331AB4">
      <w:r>
        <w:separator/>
      </w:r>
    </w:p>
  </w:footnote>
  <w:footnote w:type="continuationSeparator" w:id="0">
    <w:p w14:paraId="6E8BB3C5" w14:textId="77777777" w:rsidR="00331AB4" w:rsidRDefault="00331AB4" w:rsidP="00331A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9420E0"/>
    <w:multiLevelType w:val="hybridMultilevel"/>
    <w:tmpl w:val="CC50CBB4"/>
    <w:lvl w:ilvl="0" w:tplc="5C348DDC">
      <w:start w:val="1"/>
      <w:numFmt w:val="upperRoman"/>
      <w:lvlText w:val="%1."/>
      <w:lvlJc w:val="left"/>
      <w:pPr>
        <w:ind w:left="1520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7"/>
        <w:sz w:val="24"/>
        <w:szCs w:val="24"/>
        <w:lang w:val="en-US" w:eastAsia="en-US" w:bidi="ar-SA"/>
      </w:rPr>
    </w:lvl>
    <w:lvl w:ilvl="1" w:tplc="C4B4CC72">
      <w:start w:val="1"/>
      <w:numFmt w:val="decimal"/>
      <w:lvlText w:val="%2."/>
      <w:lvlJc w:val="left"/>
      <w:pPr>
        <w:ind w:left="1880" w:hanging="360"/>
        <w:jc w:val="left"/>
      </w:pPr>
      <w:rPr>
        <w:rFonts w:hint="default"/>
        <w:spacing w:val="-9"/>
        <w:w w:val="95"/>
        <w:lang w:val="en-US" w:eastAsia="en-US" w:bidi="ar-SA"/>
      </w:rPr>
    </w:lvl>
    <w:lvl w:ilvl="2" w:tplc="BB4868A6">
      <w:numFmt w:val="bullet"/>
      <w:lvlText w:val="•"/>
      <w:lvlJc w:val="left"/>
      <w:pPr>
        <w:ind w:left="1700" w:hanging="360"/>
      </w:pPr>
      <w:rPr>
        <w:rFonts w:hint="default"/>
        <w:lang w:val="en-US" w:eastAsia="en-US" w:bidi="ar-SA"/>
      </w:rPr>
    </w:lvl>
    <w:lvl w:ilvl="3" w:tplc="18BC39E4">
      <w:numFmt w:val="bullet"/>
      <w:lvlText w:val="•"/>
      <w:lvlJc w:val="left"/>
      <w:pPr>
        <w:ind w:left="1880" w:hanging="360"/>
      </w:pPr>
      <w:rPr>
        <w:rFonts w:hint="default"/>
        <w:lang w:val="en-US" w:eastAsia="en-US" w:bidi="ar-SA"/>
      </w:rPr>
    </w:lvl>
    <w:lvl w:ilvl="4" w:tplc="329282D6">
      <w:numFmt w:val="bullet"/>
      <w:lvlText w:val="•"/>
      <w:lvlJc w:val="left"/>
      <w:pPr>
        <w:ind w:left="3075" w:hanging="360"/>
      </w:pPr>
      <w:rPr>
        <w:rFonts w:hint="default"/>
        <w:lang w:val="en-US" w:eastAsia="en-US" w:bidi="ar-SA"/>
      </w:rPr>
    </w:lvl>
    <w:lvl w:ilvl="5" w:tplc="D9004ECE">
      <w:numFmt w:val="bullet"/>
      <w:lvlText w:val="•"/>
      <w:lvlJc w:val="left"/>
      <w:pPr>
        <w:ind w:left="4271" w:hanging="360"/>
      </w:pPr>
      <w:rPr>
        <w:rFonts w:hint="default"/>
        <w:lang w:val="en-US" w:eastAsia="en-US" w:bidi="ar-SA"/>
      </w:rPr>
    </w:lvl>
    <w:lvl w:ilvl="6" w:tplc="C2164CCC">
      <w:numFmt w:val="bullet"/>
      <w:lvlText w:val="•"/>
      <w:lvlJc w:val="left"/>
      <w:pPr>
        <w:ind w:left="5467" w:hanging="360"/>
      </w:pPr>
      <w:rPr>
        <w:rFonts w:hint="default"/>
        <w:lang w:val="en-US" w:eastAsia="en-US" w:bidi="ar-SA"/>
      </w:rPr>
    </w:lvl>
    <w:lvl w:ilvl="7" w:tplc="7CBA7A40">
      <w:numFmt w:val="bullet"/>
      <w:lvlText w:val="•"/>
      <w:lvlJc w:val="left"/>
      <w:pPr>
        <w:ind w:left="6663" w:hanging="360"/>
      </w:pPr>
      <w:rPr>
        <w:rFonts w:hint="default"/>
        <w:lang w:val="en-US" w:eastAsia="en-US" w:bidi="ar-SA"/>
      </w:rPr>
    </w:lvl>
    <w:lvl w:ilvl="8" w:tplc="7B2CAA24">
      <w:numFmt w:val="bullet"/>
      <w:lvlText w:val="•"/>
      <w:lvlJc w:val="left"/>
      <w:pPr>
        <w:ind w:left="7859" w:hanging="360"/>
      </w:pPr>
      <w:rPr>
        <w:rFonts w:hint="default"/>
        <w:lang w:val="en-US" w:eastAsia="en-US" w:bidi="ar-SA"/>
      </w:rPr>
    </w:lvl>
  </w:abstractNum>
  <w:num w:numId="1" w16cid:durableId="1197278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AB4"/>
    <w:rsid w:val="00162F38"/>
    <w:rsid w:val="001D3BE7"/>
    <w:rsid w:val="00331AB4"/>
    <w:rsid w:val="003E6840"/>
    <w:rsid w:val="004F60BD"/>
    <w:rsid w:val="005F5E65"/>
    <w:rsid w:val="007F1A0D"/>
    <w:rsid w:val="008A76FF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088E1F"/>
  <w15:chartTrackingRefBased/>
  <w15:docId w15:val="{F98B8293-E295-47BD-A91E-E9DD34747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31A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31A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1A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331A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1A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1A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1AB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1AB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1AB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1AB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1A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1A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331A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1A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1A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1A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1A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1A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1A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31A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1A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A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31A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31A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1A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331A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31A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1A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1AB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31AB4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331AB4"/>
    <w:rPr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331AB4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331AB4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331AB4"/>
  </w:style>
  <w:style w:type="paragraph" w:styleId="Header">
    <w:name w:val="header"/>
    <w:basedOn w:val="Normal"/>
    <w:link w:val="HeaderChar"/>
    <w:uiPriority w:val="99"/>
    <w:unhideWhenUsed/>
    <w:rsid w:val="00331AB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1AB4"/>
    <w:rPr>
      <w:rFonts w:ascii="Times New Roman" w:eastAsia="Times New Roman" w:hAnsi="Times New Roman" w:cs="Times New Roman"/>
      <w:kern w:val="0"/>
      <w:lang w:val="en-US" w:bidi="te-I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31AB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1AB4"/>
    <w:rPr>
      <w:rFonts w:ascii="Times New Roman" w:eastAsia="Times New Roman" w:hAnsi="Times New Roman" w:cs="Times New Roman"/>
      <w:kern w:val="0"/>
      <w:lang w:val="en-US" w:bidi="te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2024-08-02T05:26:00Z</dcterms:created>
  <dcterms:modified xsi:type="dcterms:W3CDTF">2024-08-02T05:29:00Z</dcterms:modified>
</cp:coreProperties>
</file>